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r w:rsidRPr="00B17A9C">
        <w:rPr>
          <w:rFonts w:ascii="Calibri" w:eastAsia="Calibri" w:hAnsi="Calibri" w:cs="Times New Roman"/>
        </w:rPr>
        <w:t>Colombia:</w:t>
      </w:r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https://chomsky.info/roguestates08/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http://beehivecollective.org/beehive_poster/plan-colombia/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https://www.cato.org/publications/commentary/plan-colombia-washingtons-latest-drug-war-failure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http://www.bbc.com/news/world-latin-america-35491504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https://www.theguardian.com/world/2016/feb/03/plan-colombia-cocaine-narcotics-farc-peace-deal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10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https://www.brookings.edu/wp-content/uploads/2016/07/Mejia-Colombia-final-2.pdf</w:t>
        </w:r>
      </w:hyperlink>
    </w:p>
    <w:p w:rsidR="00B17A9C" w:rsidRPr="00B17A9C" w:rsidRDefault="00B17A9C" w:rsidP="00B17A9C">
      <w:pPr>
        <w:spacing w:after="160" w:line="259" w:lineRule="auto"/>
        <w:rPr>
          <w:rFonts w:ascii="Calibri" w:eastAsia="Calibri" w:hAnsi="Calibri" w:cs="Times New Roman"/>
        </w:rPr>
      </w:pPr>
      <w:hyperlink r:id="rId11" w:history="1">
        <w:r w:rsidRPr="00B17A9C">
          <w:rPr>
            <w:rFonts w:ascii="Calibri" w:eastAsia="Calibri" w:hAnsi="Calibri" w:cs="Times New Roman"/>
            <w:color w:val="0563C1"/>
            <w:u w:val="single"/>
          </w:rPr>
          <w:t>https://bogota.usembassy.gov/plancolombia.html</w:t>
        </w:r>
      </w:hyperlink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C"/>
    <w:rsid w:val="003D4E57"/>
    <w:rsid w:val="0054537A"/>
    <w:rsid w:val="008C73BF"/>
    <w:rsid w:val="00B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latin-america-354915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to.org/publications/commentary/plan-colombia-washingtons-latest-drug-war-failu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ehivecollective.org/beehive_poster/plan-colombia/" TargetMode="External"/><Relationship Id="rId11" Type="http://schemas.openxmlformats.org/officeDocument/2006/relationships/hyperlink" Target="https://bogota.usembassy.gov/plancolombia.html" TargetMode="External"/><Relationship Id="rId5" Type="http://schemas.openxmlformats.org/officeDocument/2006/relationships/hyperlink" Target="https://chomsky.info/roguestates08/" TargetMode="External"/><Relationship Id="rId10" Type="http://schemas.openxmlformats.org/officeDocument/2006/relationships/hyperlink" Target="https://www.brookings.edu/wp-content/uploads/2016/07/Mejia-Colombia-final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6/feb/03/plan-colombia-cocaine-narcotics-farc-peace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Tucson Unified School District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2017-02-20T20:53:00Z</dcterms:created>
  <dcterms:modified xsi:type="dcterms:W3CDTF">2017-02-20T20:57:00Z</dcterms:modified>
</cp:coreProperties>
</file>