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C8" w:rsidRDefault="00D57A75">
      <w:r>
        <w:t>Impact of drugs on European-American/White communities</w:t>
      </w:r>
    </w:p>
    <w:p w:rsidR="00DB5792" w:rsidRDefault="00DB5792"/>
    <w:p w:rsidR="00DB5792" w:rsidRDefault="00DB5792">
      <w:hyperlink r:id="rId5" w:history="1">
        <w:r w:rsidRPr="00346B5B">
          <w:rPr>
            <w:rStyle w:val="Hyperlink"/>
          </w:rPr>
          <w:t>http://www.hamptoninstitution.org/white-addicts.html#.WLWccdQrLcs</w:t>
        </w:r>
      </w:hyperlink>
    </w:p>
    <w:p w:rsidR="00DB5792" w:rsidRDefault="00DB5792">
      <w:hyperlink r:id="rId6" w:history="1">
        <w:r w:rsidRPr="00346B5B">
          <w:rPr>
            <w:rStyle w:val="Hyperlink"/>
          </w:rPr>
          <w:t>https://news.vice.com/article/heroin-kills-white-people-more-than-anyone-else-and-nobody-is-sure-why</w:t>
        </w:r>
      </w:hyperlink>
    </w:p>
    <w:p w:rsidR="00DB5792" w:rsidRDefault="00DB5792">
      <w:hyperlink r:id="rId7" w:history="1">
        <w:r w:rsidRPr="00346B5B">
          <w:rPr>
            <w:rStyle w:val="Hyperlink"/>
          </w:rPr>
          <w:t>https://www.theatlantic.com/magazine/archive/2016/09/the-original-underclass/492731/</w:t>
        </w:r>
      </w:hyperlink>
    </w:p>
    <w:p w:rsidR="00DB5792" w:rsidRDefault="00DB5792">
      <w:hyperlink r:id="rId8" w:history="1">
        <w:r w:rsidRPr="00346B5B">
          <w:rPr>
            <w:rStyle w:val="Hyperlink"/>
          </w:rPr>
          <w:t>http://www.huffingtonpost.com/2013/09/17/racial-disparity-drug-use_n_3941346.html</w:t>
        </w:r>
      </w:hyperlink>
    </w:p>
    <w:p w:rsidR="00DB5792" w:rsidRDefault="00DB5792">
      <w:hyperlink r:id="rId9" w:history="1">
        <w:r w:rsidRPr="00346B5B">
          <w:rPr>
            <w:rStyle w:val="Hyperlink"/>
          </w:rPr>
          <w:t>http://www.dailymail.co.uk/news/article-3624360/Drugs-alcohol-suicide-cutting-white-Americans-longevity-six-months.html</w:t>
        </w:r>
      </w:hyperlink>
    </w:p>
    <w:p w:rsidR="00DB5792" w:rsidRDefault="00DB5792">
      <w:hyperlink r:id="rId10" w:history="1">
        <w:r w:rsidRPr="00346B5B">
          <w:rPr>
            <w:rStyle w:val="Hyperlink"/>
          </w:rPr>
          <w:t>https://www.nytimes.com/2016/01/25/opinion/drug-deaths-reach-white-america.html?_r=0</w:t>
        </w:r>
      </w:hyperlink>
    </w:p>
    <w:p w:rsidR="00DB5792" w:rsidRDefault="00DB5792">
      <w:hyperlink r:id="rId11" w:history="1">
        <w:r w:rsidRPr="00346B5B">
          <w:rPr>
            <w:rStyle w:val="Hyperlink"/>
          </w:rPr>
          <w:t>https://www.theatlantic.com/business/archive/2016/01/white-working-class-poverty/424341/</w:t>
        </w:r>
      </w:hyperlink>
    </w:p>
    <w:p w:rsidR="00DB5792" w:rsidRDefault="00DB5792">
      <w:hyperlink r:id="rId12" w:history="1">
        <w:r w:rsidRPr="00346B5B">
          <w:rPr>
            <w:rStyle w:val="Hyperlink"/>
          </w:rPr>
          <w:t>http://inthesetimes.com/rural-america/entry/18526/why-the-left-isnt-talking-about-rural-american-poverty</w:t>
        </w:r>
      </w:hyperlink>
    </w:p>
    <w:p w:rsidR="00DB5792" w:rsidRDefault="00DB5792">
      <w:bookmarkStart w:id="0" w:name="_GoBack"/>
      <w:bookmarkEnd w:id="0"/>
    </w:p>
    <w:p w:rsidR="00DB5792" w:rsidRDefault="00DB5792"/>
    <w:p w:rsidR="00DB5792" w:rsidRDefault="00DB5792"/>
    <w:sectPr w:rsidR="00DB5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A75"/>
    <w:rsid w:val="00346CC8"/>
    <w:rsid w:val="003D4E57"/>
    <w:rsid w:val="008C73BF"/>
    <w:rsid w:val="00D57A75"/>
    <w:rsid w:val="00DB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7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7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ffingtonpost.com/2013/09/17/racial-disparity-drug-use_n_3941346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eatlantic.com/magazine/archive/2016/09/the-original-underclass/492731/" TargetMode="External"/><Relationship Id="rId12" Type="http://schemas.openxmlformats.org/officeDocument/2006/relationships/hyperlink" Target="http://inthesetimes.com/rural-america/entry/18526/why-the-left-isnt-talking-about-rural-american-povert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ews.vice.com/article/heroin-kills-white-people-more-than-anyone-else-and-nobody-is-sure-why" TargetMode="External"/><Relationship Id="rId11" Type="http://schemas.openxmlformats.org/officeDocument/2006/relationships/hyperlink" Target="https://www.theatlantic.com/business/archive/2016/01/white-working-class-poverty/424341/" TargetMode="External"/><Relationship Id="rId5" Type="http://schemas.openxmlformats.org/officeDocument/2006/relationships/hyperlink" Target="http://www.hamptoninstitution.org/white-addicts.html#.WLWccdQrLcs" TargetMode="External"/><Relationship Id="rId10" Type="http://schemas.openxmlformats.org/officeDocument/2006/relationships/hyperlink" Target="https://www.nytimes.com/2016/01/25/opinion/drug-deaths-reach-white-america.html?_r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ilymail.co.uk/news/article-3624360/Drugs-alcohol-suicide-cutting-white-Americans-longevity-six-month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1407</Characters>
  <Application>Microsoft Office Word</Application>
  <DocSecurity>0</DocSecurity>
  <Lines>11</Lines>
  <Paragraphs>3</Paragraphs>
  <ScaleCrop>false</ScaleCrop>
  <Company>Tucson Unified School District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NWTECH</dc:creator>
  <cp:lastModifiedBy>NWTECH</cp:lastModifiedBy>
  <cp:revision>2</cp:revision>
  <dcterms:created xsi:type="dcterms:W3CDTF">2017-02-28T16:22:00Z</dcterms:created>
  <dcterms:modified xsi:type="dcterms:W3CDTF">2017-02-28T16:28:00Z</dcterms:modified>
</cp:coreProperties>
</file>