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r w:rsidRPr="00536C78">
        <w:rPr>
          <w:rFonts w:ascii="Calibri" w:eastAsia="Calibri" w:hAnsi="Calibri" w:cs="Times New Roman"/>
        </w:rPr>
        <w:t>US Institutions/Justice System: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http://www.blackagendareport.com/18_examples_criminal_justice_racism</w:t>
        </w:r>
      </w:hyperlink>
      <w:r w:rsidRPr="00536C78">
        <w:rPr>
          <w:rFonts w:ascii="Calibri" w:eastAsia="Calibri" w:hAnsi="Calibri" w:cs="Times New Roman"/>
        </w:rPr>
        <w:t xml:space="preserve"> 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http://www.thedailybeast.com/articles/2014/03/13/how-we-built-the-ghettos.html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http://www.alternet.org/news-amp-politics/true-history-origins-police-protecting-and-serving-masters-society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http://originalpeople.org/slave-patrols-police/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https://www.prisonpolicy.org/reports/pie2016.html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0" w:anchor=".oagu8w9fq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https://thinkprogress.org/what-7-states-discovered-after-spending-more-than-1-million-drug-testing-welfare-recipients-c346e0b4305d#.oagu8w9fq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1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http://www.drugpolicy.org/race-and-drug-war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2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https://www.ted.com/talks/steven_levitt_analyzes_crack_economics/transcript?language=en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3" w:anchor="e9bfb305099c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http://www.forbes.com/sites/eriksherman/2016/03/23/nixons-drug-war-an-excuse-to-lock-up-blacks-and-protesters-continues/#e9bfb305099c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4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http://www.pewresearch.org/fact-tank/2013/08/21/through-good-times-and-bad-black-unemployment-is-consistently-double-that-of-whites/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5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https://people.ucsc.edu/~rfairlie/papers/published/aer%201997%20-%20RacialUnemp.pdf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6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http://www.whatreallyhappened.com/RANCHO/POLITICS/COINTELPRO/USDomCovOps1.html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7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https://www.theatlantic.com/business/archive/2014/12/a-different-approach-to-breaking-the-cycle-of-poverty/384029/</w:t>
        </w:r>
      </w:hyperlink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8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http://www.pbs.org/tpt/slavery-by-another-name/about/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36C78" w:rsidRPr="00536C78" w:rsidRDefault="00536C78" w:rsidP="00536C78">
      <w:pPr>
        <w:spacing w:after="160" w:line="259" w:lineRule="auto"/>
        <w:rPr>
          <w:rFonts w:ascii="Calibri" w:eastAsia="Calibri" w:hAnsi="Calibri" w:cs="Times New Roman"/>
        </w:rPr>
      </w:pPr>
      <w:hyperlink r:id="rId19" w:history="1">
        <w:r w:rsidRPr="00536C78">
          <w:rPr>
            <w:rFonts w:ascii="Calibri" w:eastAsia="Calibri" w:hAnsi="Calibri" w:cs="Times New Roman"/>
            <w:color w:val="0563C1"/>
            <w:u w:val="single"/>
          </w:rPr>
          <w:t>https://www.bjs.gov/content/pub/pdf/dcf.pdf</w:t>
        </w:r>
      </w:hyperlink>
      <w:r w:rsidRPr="00536C78">
        <w:rPr>
          <w:rFonts w:ascii="Calibri" w:eastAsia="Calibri" w:hAnsi="Calibri" w:cs="Times New Roman"/>
        </w:rP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8"/>
    <w:rsid w:val="003D4E57"/>
    <w:rsid w:val="00536C78"/>
    <w:rsid w:val="0054537A"/>
    <w:rsid w:val="008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alpeople.org/slave-patrols-police/" TargetMode="External"/><Relationship Id="rId13" Type="http://schemas.openxmlformats.org/officeDocument/2006/relationships/hyperlink" Target="http://www.forbes.com/sites/eriksherman/2016/03/23/nixons-drug-war-an-excuse-to-lock-up-blacks-and-protesters-continues/" TargetMode="External"/><Relationship Id="rId18" Type="http://schemas.openxmlformats.org/officeDocument/2006/relationships/hyperlink" Target="http://www.pbs.org/tpt/slavery-by-another-name/abou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ternet.org/news-amp-politics/true-history-origins-police-protecting-and-serving-masters-society" TargetMode="External"/><Relationship Id="rId12" Type="http://schemas.openxmlformats.org/officeDocument/2006/relationships/hyperlink" Target="https://www.ted.com/talks/steven_levitt_analyzes_crack_economics/transcript?language=en" TargetMode="External"/><Relationship Id="rId17" Type="http://schemas.openxmlformats.org/officeDocument/2006/relationships/hyperlink" Target="https://www.theatlantic.com/business/archive/2014/12/a-different-approach-to-breaking-the-cycle-of-poverty/38402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hatreallyhappened.com/RANCHO/POLITICS/COINTELPRO/USDomCovOps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dailybeast.com/articles/2014/03/13/how-we-built-the-ghettos.html" TargetMode="External"/><Relationship Id="rId11" Type="http://schemas.openxmlformats.org/officeDocument/2006/relationships/hyperlink" Target="http://www.drugpolicy.org/race-and-drug-war" TargetMode="External"/><Relationship Id="rId5" Type="http://schemas.openxmlformats.org/officeDocument/2006/relationships/hyperlink" Target="http://www.blackagendareport.com/18_examples_criminal_justice_racism" TargetMode="External"/><Relationship Id="rId15" Type="http://schemas.openxmlformats.org/officeDocument/2006/relationships/hyperlink" Target="https://people.ucsc.edu/~rfairlie/papers/published/aer%201997%20-%20RacialUnemp.pdf" TargetMode="External"/><Relationship Id="rId10" Type="http://schemas.openxmlformats.org/officeDocument/2006/relationships/hyperlink" Target="https://thinkprogress.org/what-7-states-discovered-after-spending-more-than-1-million-drug-testing-welfare-recipients-c346e0b4305d" TargetMode="External"/><Relationship Id="rId19" Type="http://schemas.openxmlformats.org/officeDocument/2006/relationships/hyperlink" Target="https://www.bjs.gov/content/pub/pdf/dc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sonpolicy.org/reports/pie2016.html" TargetMode="External"/><Relationship Id="rId14" Type="http://schemas.openxmlformats.org/officeDocument/2006/relationships/hyperlink" Target="http://www.pewresearch.org/fact-tank/2013/08/21/through-good-times-and-bad-black-unemployment-is-consistently-double-that-of-wh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>Tucson Unified School District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2017-02-20T20:42:00Z</dcterms:created>
  <dcterms:modified xsi:type="dcterms:W3CDTF">2017-02-20T20:42:00Z</dcterms:modified>
</cp:coreProperties>
</file>